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28"/>
          <w:lang w:eastAsia="zh-CN"/>
        </w:rPr>
        <w:t>青岛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28"/>
          <w:lang w:eastAsia="zh-CN"/>
        </w:rPr>
        <w:t>航空科技</w:t>
      </w:r>
      <w:r>
        <w:rPr>
          <w:rFonts w:hint="eastAsia" w:ascii="方正小标宋简体" w:eastAsia="方正小标宋简体"/>
          <w:sz w:val="36"/>
          <w:szCs w:val="28"/>
        </w:rPr>
        <w:t>职业学院学生就业教育实施办法</w:t>
      </w: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第一章  总  则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 坚持以马克思列宁主义、毛泽东思想、邓小平理论和“三个代表”重要思想为指导，根据职业学校培养目标、学生的身心发展特点和规律，积极在学生中大力进行就业指导教育实践活动，并将此工作贯穿于学生在校学习的全过程。通过就业指导教育，使学生切实了解职业生活，增强职业能力，培养学生的就业意识，不断积累就业经验，努力造就一批具有就业适应能力和自主创业能力的学生，为社会主义现代化建设和全面建设小康社会提供有力的人才支持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 在就业教育实践中，结合我校学生的实际情况和个用人单位的需求，采取各式的就业讲座、已就业学生的经验分享、就业指导课程的完善、到企业参观、实践实习、经验交流座谈会等方式，对学生开展就业教育，通过一系列的教育活动，使学生提高自身的就业能力，并在就业过程中，能很好的利用自己的专长，解决实际问题。</w:t>
      </w: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第二章  组织实施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 实施的目标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（一）构建具有我校特色的就业指导与服务体系，提升教师的就业指导服务水平和能力。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（二）建立和完善我校具有特色的就业教育和实践体系。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（三）结合我校学生实际和专业特点，建设学生校内校外就业实践平台和基地，进一步建立和完善校外实习基地；</w:t>
      </w:r>
    </w:p>
    <w:p>
      <w:pPr>
        <w:spacing w:line="360" w:lineRule="auto"/>
        <w:ind w:firstLine="560" w:firstLineChars="200"/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</w:rPr>
        <w:t>（四）在全校学生中开展就业教育，促使学生树立就业意识，提高就业意识，培养学生就业能力，努力树立学生就业典型。</w:t>
      </w: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第三章  具体措施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 深化职业教育改革，健全就业指导服务机构，树立就业服务理念，提升服务水平和能力。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 根据上级文件精神，深化职业教育改革，明确学生就业体制改革方向，成立就业专项工作，制订相应的工作职责，明确就业教育的指导思想，定期对学生开展就业教育。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 通过各级各类会议和培训，树立从辅导员到各就业指导教师的服务意识，提升服务水平和能力，为学生解决就业中的各种问题。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 开发有关就业教育的教材，针对我校学生和企业用工实际情况，开发具有我校特色的校本就业教材，建立较为完善的就业教育课程体系。按专业特点开设就业课程，充分发挥就业课程教育的主渠道作用。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 建设和完善各类专业为学生服务的就业实践基地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（一）利用社会资源和力量，积极在学生中采用工学结合、工学交替等方式，开展勤工俭学实践活动，使学生在实践中不断提高自身的职业能力，培养就业意识。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（二）利用学校的实验实习设备和其他资源，让学生积极参与，学习。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  开展各种就业指导教育活动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指导学生进行职业生涯的设计与规划，开展就业指导教育。从学生进入校门的开始，要对每个学生进行调查分析，要逐步帮助学生了解自己的优点和不足，熟悉自己所学的专业及以后的职业方向，并根据学校总体教学计划，帮助指导学生制订自我学习计划，特别是专业技能、就业与创业能力培养的计划，并对具体实施情况进行督促、检查。要适时开展就业指导服务，帮助学生正确定位，帮助他们树立正确的人生观、世界观、发展观及择业观，并不断提高自己职业生涯能力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就业之时，鼓励他们勇于推销、善于推销自己，指导学生掌握择业技巧，实现尽早就业。学生在外实习期间，要根据学生各自特点，教导学生如何适应社会，寻求发展。在学生走向社会后，要进行跟踪调查，以便总结经验，进一步完善今后工作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  采用“请进来”和“走出去”的方式，开展就业指导教育。邀请就业处老师进行专业的的就业指导，了解就业信息，同时教导学生克服职业心理误区，转变陈旧的就业观念，训练职业技巧，提高工作适应能力，增加就业经验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第十一条  全方位运用移动互联网生态系统，多方位宣传就业信息，形成线上线下双管齐下的就业指导教育，从而帮助学生及时把握信息，掌握动态，加强培养学生的就业意识。</w:t>
      </w:r>
    </w:p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第四章　附  则</w:t>
      </w:r>
    </w:p>
    <w:p>
      <w:pPr>
        <w:spacing w:line="360" w:lineRule="auto"/>
        <w:ind w:firstLine="560" w:firstLineChars="200"/>
        <w:rPr>
          <w:rFonts w:hint="eastAsia" w:ascii="方正小标宋简体" w:hAnsi="宋体" w:eastAsia="方正小标宋简体"/>
          <w:sz w:val="36"/>
          <w:szCs w:val="28"/>
          <w:lang w:eastAsia="zh-CN"/>
        </w:rPr>
      </w:pPr>
      <w:r>
        <w:rPr>
          <w:rFonts w:hint="eastAsia"/>
          <w:sz w:val="28"/>
          <w:szCs w:val="28"/>
        </w:rPr>
        <w:t>第十二条　本规定由</w:t>
      </w:r>
      <w:r>
        <w:rPr>
          <w:rFonts w:hint="eastAsia"/>
          <w:sz w:val="28"/>
          <w:szCs w:val="28"/>
          <w:lang w:eastAsia="zh-CN"/>
        </w:rPr>
        <w:t>青岛航空科技</w:t>
      </w:r>
      <w:r>
        <w:rPr>
          <w:rFonts w:hint="eastAsia"/>
          <w:sz w:val="28"/>
          <w:szCs w:val="28"/>
        </w:rPr>
        <w:t>职业学院学生处解释。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77FE"/>
    <w:rsid w:val="6966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2021-12-28T02:50:00Z</dcterms:created>
  <dc:creator>系长安</dc:creator>
  <cp:lastModifiedBy>系长安</cp:lastModifiedBy>
  <dcterms:modified xsi:type="dcterms:W3CDTF">2021-12-28T02:54:52Z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DD41E604C0AF430E83279EF6770CA566</vt:lpwstr>
  </property>
</Properties>
</file>