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jc w:val="center"/>
        <w:rPr>
          <w:rFonts w:hint="eastAsia" w:ascii="方正小标宋简体" w:hAnsi="宋体" w:eastAsia="方正小标宋简体"/>
          <w:sz w:val="36"/>
        </w:rPr>
      </w:pPr>
      <w:r>
        <w:rPr>
          <w:rFonts w:hint="eastAsia" w:ascii="方正小标宋简体" w:hAnsi="宋体" w:eastAsia="方正小标宋简体"/>
          <w:sz w:val="36"/>
          <w:lang w:eastAsia="zh-CN"/>
        </w:rPr>
        <w:t>青岛航空科技</w:t>
      </w:r>
      <w:r>
        <w:rPr>
          <w:rFonts w:hint="eastAsia" w:ascii="方正小标宋简体" w:hAnsi="宋体" w:eastAsia="方正小标宋简体"/>
          <w:sz w:val="36"/>
        </w:rPr>
        <w:t>职业学院</w:t>
      </w:r>
    </w:p>
    <w:p>
      <w:pPr>
        <w:spacing w:line="660" w:lineRule="exact"/>
        <w:jc w:val="center"/>
        <w:rPr>
          <w:rFonts w:hint="eastAsia" w:ascii="方正小标宋简体" w:hAnsi="宋体" w:eastAsia="方正小标宋简体"/>
          <w:sz w:val="36"/>
        </w:rPr>
      </w:pPr>
      <w:r>
        <w:rPr>
          <w:rFonts w:hint="eastAsia" w:ascii="方正小标宋简体" w:hAnsi="宋体" w:eastAsia="方正小标宋简体"/>
          <w:sz w:val="36"/>
        </w:rPr>
        <w:t>家庭经济困难学生资助工作办法</w:t>
      </w:r>
    </w:p>
    <w:p>
      <w:pPr>
        <w:spacing w:line="360" w:lineRule="auto"/>
        <w:jc w:val="center"/>
        <w:rPr>
          <w:rFonts w:hint="eastAsia" w:ascii="宋体" w:hAnsi="宋体"/>
          <w:b/>
          <w:sz w:val="28"/>
        </w:rPr>
      </w:pPr>
    </w:p>
    <w:p>
      <w:pPr>
        <w:keepNext w:val="0"/>
        <w:keepLines w:val="0"/>
        <w:pageBreakBefore w:val="0"/>
        <w:widowControl w:val="0"/>
        <w:kinsoku/>
        <w:wordWrap/>
        <w:overflowPunct/>
        <w:topLinePunct w:val="0"/>
        <w:autoSpaceDE/>
        <w:autoSpaceDN/>
        <w:bidi w:val="0"/>
        <w:adjustRightInd/>
        <w:snapToGrid/>
        <w:spacing w:line="780" w:lineRule="exact"/>
        <w:jc w:val="center"/>
        <w:textAlignment w:val="auto"/>
        <w:rPr>
          <w:rFonts w:hint="eastAsia" w:ascii="宋体" w:hAnsi="宋体"/>
          <w:b/>
          <w:sz w:val="28"/>
        </w:rPr>
      </w:pPr>
      <w:r>
        <w:rPr>
          <w:rFonts w:hint="eastAsia" w:ascii="宋体" w:hAnsi="宋体"/>
          <w:b/>
          <w:sz w:val="28"/>
        </w:rPr>
        <w:t>第一章  总  则</w:t>
      </w:r>
    </w:p>
    <w:p>
      <w:pPr>
        <w:keepNext w:val="0"/>
        <w:keepLines w:val="0"/>
        <w:pageBreakBefore w:val="0"/>
        <w:widowControl w:val="0"/>
        <w:kinsoku/>
        <w:wordWrap/>
        <w:overflowPunct/>
        <w:topLinePunct w:val="0"/>
        <w:autoSpaceDE/>
        <w:autoSpaceDN/>
        <w:bidi w:val="0"/>
        <w:adjustRightInd/>
        <w:snapToGrid/>
        <w:spacing w:line="780" w:lineRule="exact"/>
        <w:ind w:firstLine="560" w:firstLineChars="200"/>
        <w:textAlignment w:val="auto"/>
        <w:rPr>
          <w:rFonts w:hint="eastAsia" w:ascii="宋体" w:hAnsi="宋体"/>
          <w:sz w:val="28"/>
        </w:rPr>
      </w:pPr>
      <w:r>
        <w:rPr>
          <w:rFonts w:hint="eastAsia" w:ascii="宋体" w:hAnsi="宋体"/>
          <w:sz w:val="28"/>
        </w:rPr>
        <w:t>第一条  为认真做好我院家庭经济困难学生的认定工作，公正、公平、公开、合理地分配资助资源，切实保证国家制定的高等学校各项资助政策和措施真正落实到家庭经济困难学生，我校切实落实国家有关政策，根据上级有关文件精神，结合我校实际，采取多种措施，不断的完善资助保障体系，制定本办法。</w:t>
      </w:r>
    </w:p>
    <w:p>
      <w:pPr>
        <w:keepNext w:val="0"/>
        <w:keepLines w:val="0"/>
        <w:pageBreakBefore w:val="0"/>
        <w:widowControl w:val="0"/>
        <w:kinsoku/>
        <w:wordWrap/>
        <w:overflowPunct/>
        <w:topLinePunct w:val="0"/>
        <w:autoSpaceDE/>
        <w:autoSpaceDN/>
        <w:bidi w:val="0"/>
        <w:adjustRightInd/>
        <w:snapToGrid/>
        <w:spacing w:line="780" w:lineRule="exact"/>
        <w:ind w:firstLine="560" w:firstLineChars="200"/>
        <w:textAlignment w:val="auto"/>
        <w:rPr>
          <w:rFonts w:hint="eastAsia" w:ascii="宋体" w:hAnsi="宋体"/>
          <w:sz w:val="28"/>
        </w:rPr>
      </w:pPr>
      <w:r>
        <w:rPr>
          <w:rFonts w:hint="eastAsia" w:ascii="宋体" w:hAnsi="宋体"/>
          <w:sz w:val="28"/>
        </w:rPr>
        <w:t>第二条  本办法适用于学院全日制学生。</w:t>
      </w:r>
    </w:p>
    <w:p>
      <w:pPr>
        <w:keepNext w:val="0"/>
        <w:keepLines w:val="0"/>
        <w:pageBreakBefore w:val="0"/>
        <w:widowControl w:val="0"/>
        <w:kinsoku/>
        <w:wordWrap/>
        <w:overflowPunct/>
        <w:topLinePunct w:val="0"/>
        <w:autoSpaceDE/>
        <w:autoSpaceDN/>
        <w:bidi w:val="0"/>
        <w:adjustRightInd/>
        <w:snapToGrid/>
        <w:spacing w:line="780" w:lineRule="exact"/>
        <w:ind w:firstLine="560" w:firstLineChars="200"/>
        <w:textAlignment w:val="auto"/>
        <w:rPr>
          <w:rFonts w:hint="eastAsia" w:ascii="宋体" w:hAnsi="宋体"/>
          <w:sz w:val="28"/>
        </w:rPr>
      </w:pPr>
      <w:r>
        <w:rPr>
          <w:rFonts w:hint="eastAsia" w:ascii="宋体" w:hAnsi="宋体"/>
          <w:sz w:val="28"/>
        </w:rPr>
        <w:t>第三条  家庭经济困难学生资助工作的主要目标是：建立健全学校家庭经济困难学生资助体系，解决家庭经济困难学生在学习生活中的实际困难，帮助其顺利完成学业，身心健康成长。</w:t>
      </w:r>
    </w:p>
    <w:p>
      <w:pPr>
        <w:keepNext w:val="0"/>
        <w:keepLines w:val="0"/>
        <w:pageBreakBefore w:val="0"/>
        <w:widowControl w:val="0"/>
        <w:kinsoku/>
        <w:wordWrap/>
        <w:overflowPunct/>
        <w:topLinePunct w:val="0"/>
        <w:autoSpaceDE/>
        <w:autoSpaceDN/>
        <w:bidi w:val="0"/>
        <w:adjustRightInd/>
        <w:snapToGrid/>
        <w:spacing w:line="780" w:lineRule="exact"/>
        <w:jc w:val="center"/>
        <w:textAlignment w:val="auto"/>
        <w:rPr>
          <w:rFonts w:hint="eastAsia" w:ascii="宋体" w:hAnsi="宋体"/>
          <w:b/>
          <w:sz w:val="28"/>
        </w:rPr>
      </w:pPr>
    </w:p>
    <w:p>
      <w:pPr>
        <w:keepNext w:val="0"/>
        <w:keepLines w:val="0"/>
        <w:pageBreakBefore w:val="0"/>
        <w:widowControl w:val="0"/>
        <w:kinsoku/>
        <w:wordWrap/>
        <w:overflowPunct/>
        <w:topLinePunct w:val="0"/>
        <w:autoSpaceDE/>
        <w:autoSpaceDN/>
        <w:bidi w:val="0"/>
        <w:adjustRightInd/>
        <w:snapToGrid/>
        <w:spacing w:line="780" w:lineRule="exact"/>
        <w:jc w:val="center"/>
        <w:textAlignment w:val="auto"/>
        <w:rPr>
          <w:rFonts w:hint="eastAsia" w:ascii="宋体" w:hAnsi="宋体"/>
          <w:b/>
          <w:sz w:val="28"/>
        </w:rPr>
      </w:pPr>
      <w:r>
        <w:rPr>
          <w:rFonts w:hint="eastAsia" w:ascii="宋体" w:hAnsi="宋体"/>
          <w:b/>
          <w:sz w:val="28"/>
        </w:rPr>
        <w:t>第二章  条  件</w:t>
      </w:r>
    </w:p>
    <w:p>
      <w:pPr>
        <w:keepNext w:val="0"/>
        <w:keepLines w:val="0"/>
        <w:pageBreakBefore w:val="0"/>
        <w:widowControl w:val="0"/>
        <w:kinsoku/>
        <w:wordWrap/>
        <w:overflowPunct/>
        <w:topLinePunct w:val="0"/>
        <w:autoSpaceDE/>
        <w:autoSpaceDN/>
        <w:bidi w:val="0"/>
        <w:adjustRightInd/>
        <w:snapToGrid/>
        <w:spacing w:line="780" w:lineRule="exact"/>
        <w:ind w:firstLine="560" w:firstLineChars="200"/>
        <w:textAlignment w:val="auto"/>
        <w:rPr>
          <w:rFonts w:hint="eastAsia" w:ascii="宋体" w:hAnsi="宋体"/>
          <w:sz w:val="28"/>
        </w:rPr>
      </w:pPr>
      <w:r>
        <w:rPr>
          <w:rFonts w:hint="eastAsia" w:ascii="宋体" w:hAnsi="宋体"/>
          <w:sz w:val="28"/>
        </w:rPr>
        <w:t>第四条  家庭经济困难学生资助经费来源为：上级部门下拨的资助工作专款；学校每年从教育事业收入中提取的学生资助工作专项经费；社会团体及个人捐助。</w:t>
      </w:r>
    </w:p>
    <w:p>
      <w:pPr>
        <w:keepNext w:val="0"/>
        <w:keepLines w:val="0"/>
        <w:pageBreakBefore w:val="0"/>
        <w:widowControl w:val="0"/>
        <w:kinsoku/>
        <w:wordWrap/>
        <w:overflowPunct/>
        <w:topLinePunct w:val="0"/>
        <w:autoSpaceDE/>
        <w:autoSpaceDN/>
        <w:bidi w:val="0"/>
        <w:adjustRightInd/>
        <w:snapToGrid/>
        <w:spacing w:line="780" w:lineRule="exact"/>
        <w:ind w:firstLine="560" w:firstLineChars="200"/>
        <w:textAlignment w:val="auto"/>
        <w:rPr>
          <w:rFonts w:hint="eastAsia" w:ascii="宋体" w:hAnsi="宋体"/>
          <w:sz w:val="28"/>
        </w:rPr>
      </w:pPr>
      <w:r>
        <w:rPr>
          <w:rFonts w:hint="eastAsia" w:ascii="宋体" w:hAnsi="宋体"/>
          <w:sz w:val="28"/>
        </w:rPr>
        <w:t>第五条  家庭经济困难学生认定工作坚持实事求是，确定合理标准，由学生本人提出申请，实行民主评议和学校评定相结合、学生资助工作与学生思想政治教育相结合的原则。</w:t>
      </w:r>
    </w:p>
    <w:p>
      <w:pPr>
        <w:keepNext w:val="0"/>
        <w:keepLines w:val="0"/>
        <w:pageBreakBefore w:val="0"/>
        <w:widowControl w:val="0"/>
        <w:kinsoku/>
        <w:wordWrap/>
        <w:overflowPunct/>
        <w:topLinePunct w:val="0"/>
        <w:autoSpaceDE/>
        <w:autoSpaceDN/>
        <w:bidi w:val="0"/>
        <w:adjustRightInd/>
        <w:snapToGrid/>
        <w:spacing w:line="780" w:lineRule="exact"/>
        <w:ind w:firstLine="560" w:firstLineChars="200"/>
        <w:textAlignment w:val="auto"/>
        <w:rPr>
          <w:rFonts w:hint="eastAsia" w:ascii="宋体" w:hAnsi="宋体"/>
          <w:sz w:val="28"/>
        </w:rPr>
      </w:pPr>
      <w:r>
        <w:rPr>
          <w:rFonts w:hint="eastAsia" w:ascii="宋体" w:hAnsi="宋体"/>
          <w:sz w:val="28"/>
        </w:rPr>
        <w:t>第六条  基本申请条件：家庭经济困难，生活简朴，诚实守信，道德品质优良，勤奋学习，积极上进，本学年无补考科目，热爱社会主义，拥护中国共产党的领导</w:t>
      </w:r>
    </w:p>
    <w:p>
      <w:pPr>
        <w:keepNext w:val="0"/>
        <w:keepLines w:val="0"/>
        <w:pageBreakBefore w:val="0"/>
        <w:widowControl w:val="0"/>
        <w:kinsoku/>
        <w:wordWrap/>
        <w:overflowPunct/>
        <w:topLinePunct w:val="0"/>
        <w:autoSpaceDE/>
        <w:autoSpaceDN/>
        <w:bidi w:val="0"/>
        <w:adjustRightInd/>
        <w:snapToGrid/>
        <w:spacing w:line="780" w:lineRule="exact"/>
        <w:jc w:val="center"/>
        <w:textAlignment w:val="auto"/>
        <w:rPr>
          <w:rFonts w:hint="eastAsia" w:ascii="宋体" w:hAnsi="宋体"/>
          <w:b/>
          <w:sz w:val="28"/>
        </w:rPr>
      </w:pPr>
    </w:p>
    <w:p>
      <w:pPr>
        <w:keepNext w:val="0"/>
        <w:keepLines w:val="0"/>
        <w:pageBreakBefore w:val="0"/>
        <w:widowControl w:val="0"/>
        <w:kinsoku/>
        <w:wordWrap/>
        <w:overflowPunct/>
        <w:topLinePunct w:val="0"/>
        <w:autoSpaceDE/>
        <w:autoSpaceDN/>
        <w:bidi w:val="0"/>
        <w:adjustRightInd/>
        <w:snapToGrid/>
        <w:spacing w:line="780" w:lineRule="exact"/>
        <w:jc w:val="center"/>
        <w:textAlignment w:val="auto"/>
        <w:rPr>
          <w:rFonts w:hint="eastAsia" w:ascii="宋体" w:hAnsi="宋体"/>
          <w:b/>
          <w:sz w:val="28"/>
        </w:rPr>
      </w:pPr>
      <w:r>
        <w:rPr>
          <w:rFonts w:hint="eastAsia" w:ascii="宋体" w:hAnsi="宋体"/>
          <w:b/>
          <w:sz w:val="28"/>
        </w:rPr>
        <w:t>第三章  资助项目</w:t>
      </w:r>
    </w:p>
    <w:p>
      <w:pPr>
        <w:keepNext w:val="0"/>
        <w:keepLines w:val="0"/>
        <w:pageBreakBefore w:val="0"/>
        <w:widowControl w:val="0"/>
        <w:kinsoku/>
        <w:wordWrap/>
        <w:overflowPunct/>
        <w:topLinePunct w:val="0"/>
        <w:autoSpaceDE/>
        <w:autoSpaceDN/>
        <w:bidi w:val="0"/>
        <w:adjustRightInd/>
        <w:snapToGrid/>
        <w:spacing w:line="780" w:lineRule="exact"/>
        <w:ind w:firstLine="560" w:firstLineChars="200"/>
        <w:textAlignment w:val="auto"/>
        <w:rPr>
          <w:rFonts w:hint="eastAsia" w:ascii="宋体" w:hAnsi="宋体"/>
          <w:sz w:val="28"/>
        </w:rPr>
      </w:pPr>
      <w:r>
        <w:rPr>
          <w:rFonts w:hint="eastAsia" w:ascii="宋体" w:hAnsi="宋体"/>
          <w:sz w:val="28"/>
        </w:rPr>
        <w:t>第七条  国家奖学金（8000元/人）：国家奖学金是为了激励普通本科高校、高等职业学校和高等专科学校学生勤奋学习、努力进取、在德、智、体、美等方面全面发展，由中央政府出资设立的奖励特别优秀学生和家庭经济困难学生的奖学金。</w:t>
      </w:r>
    </w:p>
    <w:p>
      <w:pPr>
        <w:keepNext w:val="0"/>
        <w:keepLines w:val="0"/>
        <w:pageBreakBefore w:val="0"/>
        <w:widowControl w:val="0"/>
        <w:kinsoku/>
        <w:wordWrap/>
        <w:overflowPunct/>
        <w:topLinePunct w:val="0"/>
        <w:autoSpaceDE/>
        <w:autoSpaceDN/>
        <w:bidi w:val="0"/>
        <w:adjustRightInd/>
        <w:snapToGrid/>
        <w:spacing w:line="780" w:lineRule="exact"/>
        <w:ind w:firstLine="560" w:firstLineChars="200"/>
        <w:textAlignment w:val="auto"/>
        <w:rPr>
          <w:rFonts w:hint="eastAsia" w:ascii="宋体" w:hAnsi="宋体"/>
          <w:sz w:val="28"/>
        </w:rPr>
      </w:pPr>
      <w:r>
        <w:rPr>
          <w:rFonts w:hint="eastAsia" w:ascii="宋体" w:hAnsi="宋体"/>
          <w:sz w:val="28"/>
        </w:rPr>
        <w:t>第八条  国家励志奖学金（5000元/人）：国家励志奖学金是为了激励广大学生（大二、大三）奋发向上，学校设立的学年奖学金，奖励德、智、体、美、劳全面发展，在思想品德、学业成绩、科技创新、文体活动、社会工作及社会服务等方面表现突出的学生。</w:t>
      </w:r>
    </w:p>
    <w:p>
      <w:pPr>
        <w:keepNext w:val="0"/>
        <w:keepLines w:val="0"/>
        <w:pageBreakBefore w:val="0"/>
        <w:widowControl w:val="0"/>
        <w:kinsoku/>
        <w:wordWrap/>
        <w:overflowPunct/>
        <w:topLinePunct w:val="0"/>
        <w:autoSpaceDE/>
        <w:autoSpaceDN/>
        <w:bidi w:val="0"/>
        <w:adjustRightInd/>
        <w:snapToGrid/>
        <w:spacing w:line="780" w:lineRule="exact"/>
        <w:ind w:firstLine="560" w:firstLineChars="200"/>
        <w:textAlignment w:val="auto"/>
        <w:rPr>
          <w:rFonts w:hint="eastAsia" w:ascii="宋体" w:hAnsi="宋体"/>
          <w:sz w:val="28"/>
        </w:rPr>
      </w:pPr>
      <w:r>
        <w:rPr>
          <w:rFonts w:hint="eastAsia" w:ascii="宋体" w:hAnsi="宋体"/>
          <w:sz w:val="28"/>
        </w:rPr>
        <w:t>第九条  国家助学金（一等4000元/人，二等3000元/人，三等2000元/人）：国家助学金是为了体现党和政府对普通本科高校、高等职业学校和高等专科学校家庭经济困难学生的关怀，由中央和地方政府共同出资设立的，用于资助家庭经济困难的全日制普通本专科在校学生的助学金。通过国家助学金和校内助学金实现家庭经济困难学生助学帮扶的全覆盖、零遗漏。</w:t>
      </w:r>
    </w:p>
    <w:p>
      <w:pPr>
        <w:keepNext w:val="0"/>
        <w:keepLines w:val="0"/>
        <w:pageBreakBefore w:val="0"/>
        <w:widowControl w:val="0"/>
        <w:kinsoku/>
        <w:wordWrap/>
        <w:overflowPunct/>
        <w:topLinePunct w:val="0"/>
        <w:autoSpaceDE/>
        <w:autoSpaceDN/>
        <w:bidi w:val="0"/>
        <w:adjustRightInd/>
        <w:snapToGrid/>
        <w:spacing w:line="780" w:lineRule="exact"/>
        <w:ind w:firstLine="560" w:firstLineChars="200"/>
        <w:textAlignment w:val="auto"/>
        <w:rPr>
          <w:rFonts w:hint="eastAsia" w:ascii="宋体" w:hAnsi="宋体" w:eastAsia="宋体"/>
          <w:sz w:val="28"/>
          <w:lang w:eastAsia="zh-CN"/>
        </w:rPr>
      </w:pPr>
      <w:r>
        <w:rPr>
          <w:rFonts w:hint="eastAsia" w:ascii="宋体" w:hAnsi="宋体"/>
          <w:sz w:val="28"/>
        </w:rPr>
        <w:t>第十条  社会奖助学金：随着学校办学水平的不断提高，我校的社会声誉得到更广泛的认可。在学校的努力下，愈来愈多的社会企业、慈善机构和爱心人士对我校人才培养事业给予了大力支持，我校设置的各类社会奖助学金项目呈现不断上升的趋势，其中，多项社会奖助学金就是专门为家庭经济困难学生设立的。申请同学需关注社会，有奉献精神，愿意参加受助学生社团，课余积极参加校内外社会公益活动及青年志愿者活动</w:t>
      </w:r>
      <w:r>
        <w:rPr>
          <w:rFonts w:hint="eastAsia" w:ascii="宋体" w:hAnsi="宋体"/>
          <w:sz w:val="28"/>
          <w:lang w:eastAsia="zh-CN"/>
        </w:rPr>
        <w:t>。</w:t>
      </w:r>
    </w:p>
    <w:p>
      <w:pPr>
        <w:keepNext w:val="0"/>
        <w:keepLines w:val="0"/>
        <w:pageBreakBefore w:val="0"/>
        <w:widowControl w:val="0"/>
        <w:kinsoku/>
        <w:wordWrap/>
        <w:overflowPunct/>
        <w:topLinePunct w:val="0"/>
        <w:autoSpaceDE/>
        <w:autoSpaceDN/>
        <w:bidi w:val="0"/>
        <w:adjustRightInd/>
        <w:snapToGrid/>
        <w:spacing w:line="780" w:lineRule="exact"/>
        <w:ind w:firstLine="560" w:firstLineChars="200"/>
        <w:textAlignment w:val="auto"/>
        <w:rPr>
          <w:rFonts w:hint="eastAsia" w:ascii="宋体" w:hAnsi="宋体"/>
          <w:sz w:val="28"/>
        </w:rPr>
      </w:pPr>
      <w:r>
        <w:rPr>
          <w:rFonts w:hint="eastAsia" w:ascii="宋体" w:hAnsi="宋体"/>
          <w:sz w:val="28"/>
        </w:rPr>
        <w:t>第十一条  国家助学贷款：国家助学贷款是由政府主导、财政贴息，银行、教育行政部门与高校共同操作的专门帮助高校贫困家庭学生的银行贷款。贷款学生在校期间的国家助学贷款利息全部由财政支付，毕业后的利息由借款人全额支付。国家助学贷款是信用贷款，学生不需要办理贷款担保或抵押，但需要承诺按期还款，并承担相关法律责任。按照“应贷尽贷”的原则，我校符合条件的家庭经济困难学生均能获得国家助学贷款。</w:t>
      </w:r>
    </w:p>
    <w:p>
      <w:pPr>
        <w:keepNext w:val="0"/>
        <w:keepLines w:val="0"/>
        <w:pageBreakBefore w:val="0"/>
        <w:widowControl w:val="0"/>
        <w:kinsoku/>
        <w:wordWrap/>
        <w:overflowPunct/>
        <w:topLinePunct w:val="0"/>
        <w:autoSpaceDE/>
        <w:autoSpaceDN/>
        <w:bidi w:val="0"/>
        <w:adjustRightInd/>
        <w:snapToGrid/>
        <w:spacing w:line="780" w:lineRule="exact"/>
        <w:ind w:firstLine="560" w:firstLineChars="200"/>
        <w:textAlignment w:val="auto"/>
        <w:rPr>
          <w:rFonts w:hint="eastAsia" w:ascii="宋体" w:hAnsi="宋体"/>
          <w:sz w:val="28"/>
        </w:rPr>
      </w:pPr>
      <w:r>
        <w:rPr>
          <w:rFonts w:hint="eastAsia" w:ascii="宋体" w:hAnsi="宋体"/>
          <w:sz w:val="28"/>
        </w:rPr>
        <w:t>第十二条  生源地信用助学贷款：生源地信用助学贷款是指国家开发银行向符合条件的家庭经济困难的普通高校新生和在校生发放的、在学生入学前户籍所在县(市、区)办理的助学贷款，是大学生助学贷款重要组成部分。贷款资金主要用于学生缴纳在校期间的学费和住宿费。学生和家长（或其他法定监护人）向学生入学前户籍所在县（市、区）的学生资助管理中心或金融机构申请办理，学生和家长（或其他法定监护人）为共同借款人，共同承担还款责任。获生源地信用助学贷款的学生报到时，需携带生源地贷款受理证明（回执）在新生报到绿色通道点办理有关手续，也可入学之后尽快在学工部学生资助中心办理有关手续。</w:t>
      </w:r>
    </w:p>
    <w:p>
      <w:pPr>
        <w:keepNext w:val="0"/>
        <w:keepLines w:val="0"/>
        <w:pageBreakBefore w:val="0"/>
        <w:widowControl w:val="0"/>
        <w:kinsoku/>
        <w:wordWrap/>
        <w:overflowPunct/>
        <w:topLinePunct w:val="0"/>
        <w:autoSpaceDE/>
        <w:autoSpaceDN/>
        <w:bidi w:val="0"/>
        <w:adjustRightInd/>
        <w:snapToGrid/>
        <w:spacing w:line="780" w:lineRule="exact"/>
        <w:ind w:firstLine="560" w:firstLineChars="200"/>
        <w:textAlignment w:val="auto"/>
        <w:rPr>
          <w:rFonts w:hint="eastAsia" w:ascii="宋体" w:hAnsi="宋体"/>
          <w:sz w:val="28"/>
        </w:rPr>
      </w:pPr>
      <w:r>
        <w:rPr>
          <w:rFonts w:hint="eastAsia" w:ascii="宋体" w:hAnsi="宋体"/>
          <w:sz w:val="28"/>
        </w:rPr>
        <w:t xml:space="preserve">第十三条  校园地国家助学贷款：学生到校报到后，可通过学校向金融机构申请办理国家助学贷款。 </w:t>
      </w:r>
    </w:p>
    <w:p>
      <w:pPr>
        <w:keepNext w:val="0"/>
        <w:keepLines w:val="0"/>
        <w:pageBreakBefore w:val="0"/>
        <w:widowControl w:val="0"/>
        <w:kinsoku/>
        <w:wordWrap/>
        <w:overflowPunct/>
        <w:topLinePunct w:val="0"/>
        <w:autoSpaceDE/>
        <w:autoSpaceDN/>
        <w:bidi w:val="0"/>
        <w:adjustRightInd/>
        <w:snapToGrid/>
        <w:spacing w:line="780" w:lineRule="exact"/>
        <w:ind w:firstLine="560" w:firstLineChars="200"/>
        <w:textAlignment w:val="auto"/>
        <w:rPr>
          <w:rFonts w:hint="eastAsia" w:ascii="宋体" w:hAnsi="宋体"/>
          <w:sz w:val="28"/>
        </w:rPr>
      </w:pPr>
      <w:r>
        <w:rPr>
          <w:rFonts w:hint="eastAsia" w:ascii="宋体" w:hAnsi="宋体"/>
          <w:sz w:val="28"/>
        </w:rPr>
        <w:t>第十四条  勤工助学：勤工助学是学生在学校的组织下利用课余时间，通过劳动取得合法报酬，用于改善学习和生活条件的社会实践活动。通过勤工助学，有利于培养学生的劳动观念和自立自强精神，帮助学生了解社会、树立服务意识。我校勤工助学活动主要面向全日制学生展开，以“立足校园、服务师生”为宗旨，按照学有余力、自愿申请、信息公开、扶困优先、竞争上岗、遵纪守法的原则有序开展在充分了解申请勤工助学岗位的贫困生的情况下,合理审慎的安排, 使真正贫困的学子得到及时的帮助。 在岗位安排上，学校提供校内勤工助学岗位，投入经费，开辟有就业指导中心、教务处、图书馆等勤工助学部门的岗位，并针对写了申请表的同学组织了, 在公平、公正、公开的原则上选择有责任心和工作热情的同学上岗。</w:t>
      </w:r>
    </w:p>
    <w:p>
      <w:pPr>
        <w:keepNext w:val="0"/>
        <w:keepLines w:val="0"/>
        <w:pageBreakBefore w:val="0"/>
        <w:widowControl w:val="0"/>
        <w:kinsoku/>
        <w:wordWrap/>
        <w:overflowPunct/>
        <w:topLinePunct w:val="0"/>
        <w:autoSpaceDE/>
        <w:autoSpaceDN/>
        <w:bidi w:val="0"/>
        <w:adjustRightInd/>
        <w:snapToGrid/>
        <w:spacing w:line="780" w:lineRule="exact"/>
        <w:ind w:firstLine="560" w:firstLineChars="200"/>
        <w:textAlignment w:val="auto"/>
        <w:rPr>
          <w:rFonts w:hint="eastAsia" w:ascii="宋体" w:hAnsi="宋体"/>
          <w:sz w:val="28"/>
        </w:rPr>
      </w:pPr>
      <w:r>
        <w:rPr>
          <w:rFonts w:hint="eastAsia" w:ascii="宋体" w:hAnsi="宋体"/>
          <w:sz w:val="28"/>
        </w:rPr>
        <w:t>第十五条  困难补助：对家庭经济特别困难、表现良好的学生，学校根据其困难程度和学习情况，给予不同等级的困难补助。补助分为特困补助、专项补助、季节性补助、临时困难补助等。对因家庭突然变故影响学业的特困学生，学校给予特困补助，尽最大努力给予贫困生帮助。</w:t>
      </w:r>
    </w:p>
    <w:p>
      <w:pPr>
        <w:keepNext w:val="0"/>
        <w:keepLines w:val="0"/>
        <w:pageBreakBefore w:val="0"/>
        <w:widowControl w:val="0"/>
        <w:kinsoku/>
        <w:wordWrap/>
        <w:overflowPunct/>
        <w:topLinePunct w:val="0"/>
        <w:autoSpaceDE/>
        <w:autoSpaceDN/>
        <w:bidi w:val="0"/>
        <w:adjustRightInd/>
        <w:snapToGrid/>
        <w:spacing w:line="780" w:lineRule="exact"/>
        <w:ind w:firstLine="560" w:firstLineChars="200"/>
        <w:textAlignment w:val="auto"/>
        <w:rPr>
          <w:rFonts w:hint="eastAsia" w:ascii="宋体" w:hAnsi="宋体"/>
          <w:sz w:val="28"/>
        </w:rPr>
      </w:pPr>
      <w:r>
        <w:rPr>
          <w:rFonts w:hint="eastAsia" w:ascii="宋体" w:hAnsi="宋体"/>
          <w:sz w:val="28"/>
        </w:rPr>
        <w:t>第十六条  学费减免：国家对公办全日制普通高校中部分确因经济条件所限，交纳学费有困难的学生，特别是其中的孤残学生、少数民族学生及烈士子女、优抚家庭子女等，实行减免学费政策。根据</w:t>
      </w:r>
      <w:r>
        <w:rPr>
          <w:rFonts w:hint="eastAsia" w:ascii="宋体" w:hAnsi="宋体"/>
          <w:sz w:val="28"/>
          <w:lang w:eastAsia="zh-CN"/>
        </w:rPr>
        <w:t>山东</w:t>
      </w:r>
      <w:r>
        <w:rPr>
          <w:rFonts w:hint="eastAsia" w:ascii="宋体" w:hAnsi="宋体"/>
          <w:sz w:val="28"/>
        </w:rPr>
        <w:t>省教育行政部门的有关规定及本校的实施办法，结合学生本人表现及经济状况，在认真调查的基础上，逐一审核、研究决定，并可根据实际情况及时进行调整。</w:t>
      </w:r>
    </w:p>
    <w:p>
      <w:pPr>
        <w:keepNext w:val="0"/>
        <w:keepLines w:val="0"/>
        <w:pageBreakBefore w:val="0"/>
        <w:widowControl w:val="0"/>
        <w:kinsoku/>
        <w:wordWrap/>
        <w:overflowPunct/>
        <w:topLinePunct w:val="0"/>
        <w:autoSpaceDE/>
        <w:autoSpaceDN/>
        <w:bidi w:val="0"/>
        <w:adjustRightInd/>
        <w:snapToGrid/>
        <w:spacing w:line="780" w:lineRule="exact"/>
        <w:ind w:firstLine="560" w:firstLineChars="200"/>
        <w:textAlignment w:val="auto"/>
        <w:rPr>
          <w:rFonts w:hint="eastAsia" w:ascii="宋体" w:hAnsi="宋体"/>
          <w:sz w:val="28"/>
        </w:rPr>
      </w:pPr>
      <w:r>
        <w:rPr>
          <w:rFonts w:hint="eastAsia" w:ascii="宋体" w:hAnsi="宋体"/>
          <w:sz w:val="28"/>
        </w:rPr>
        <w:t>第十七条  学费补偿及国家助学贷款补偿：为引导和鼓励高校毕业生面向中西部地区和艰苦边远地区基层单位就业，有关精神制定本办法。高校毕业生到中西部地区和艰苦边远地区基层单位就业、服务期在3年以上（含3年）的，其学费由国家实行代偿。在校学习期间获得国家助学贷款（含高校国家助学贷款和生源地信用助学贷款，下同）的，代偿的学费优先用于偿还国家助学贷款本金及其全部偿还之前产生的利息。</w:t>
      </w:r>
    </w:p>
    <w:p>
      <w:pPr>
        <w:keepNext w:val="0"/>
        <w:keepLines w:val="0"/>
        <w:pageBreakBefore w:val="0"/>
        <w:widowControl w:val="0"/>
        <w:kinsoku/>
        <w:wordWrap/>
        <w:overflowPunct/>
        <w:topLinePunct w:val="0"/>
        <w:autoSpaceDE/>
        <w:autoSpaceDN/>
        <w:bidi w:val="0"/>
        <w:adjustRightInd/>
        <w:snapToGrid/>
        <w:spacing w:line="780" w:lineRule="exact"/>
        <w:ind w:firstLine="560" w:firstLineChars="200"/>
        <w:textAlignment w:val="auto"/>
        <w:rPr>
          <w:rFonts w:hint="eastAsia" w:ascii="宋体" w:hAnsi="宋体"/>
          <w:sz w:val="28"/>
        </w:rPr>
      </w:pPr>
      <w:r>
        <w:rPr>
          <w:rFonts w:hint="eastAsia" w:ascii="宋体" w:hAnsi="宋体"/>
          <w:sz w:val="28"/>
        </w:rPr>
        <w:t>第十八条  医疗保险：我校已纳入城镇居民基本医疗保险制度体系，并按相关规定鼓励学生在参加城镇居民医疗保险的基础上，自愿参加商业医疗保险，通过多种形式的保障手段，形成“科学互补、轻重兼顾”的医疗保障体系，最大限度地维护同学利益，提高广大同学特别是家庭经济困难学生的医疗保障水平。在资助育人和精准资助的新形势下，学校在学生教育管理工作中，积极弘扬和践行社会主义核心价值观，努力构建经济帮扶资助、思想政治教育、心理健康教育和综合能力提升“四结合”的资助育人工作机制，促进学生的全面发展，进一步推动我校学生资助工作全面从保障型向发展型转变。</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EC0248"/>
    <w:rsid w:val="65EC02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2021-12-28T02:19:00Z</dcterms:created>
  <dc:creator>系长安</dc:creator>
  <cp:lastModifiedBy>系长安</cp:lastModifiedBy>
  <dcterms:modified xsi:type="dcterms:W3CDTF">2021-12-28T02:57:19Z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44BF3ED227AB4A4D80FC331960F03F74</vt:lpwstr>
  </property>
</Properties>
</file>